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Título del artículo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Nombre Apellido</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Nombre Apellido</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 </w:t>
      </w:r>
      <w:r w:rsidDel="00000000" w:rsidR="00000000" w:rsidRPr="00000000">
        <w:rPr>
          <w:sz w:val="20"/>
          <w:szCs w:val="20"/>
          <w:rtl w:val="0"/>
        </w:rPr>
        <w:t xml:space="preserv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ítulo </w:t>
      </w:r>
      <w:r w:rsidDel="00000000" w:rsidR="00000000" w:rsidRPr="00000000">
        <w:rPr>
          <w:sz w:val="20"/>
          <w:szCs w:val="20"/>
          <w:rtl w:val="0"/>
        </w:rPr>
        <w:t xml:space="preserve">máximo, 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nstitución, Localidad, País,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 </w:t>
      </w:r>
      <w:r w:rsidDel="00000000" w:rsidR="00000000" w:rsidRPr="00000000">
        <w:rPr>
          <w:sz w:val="20"/>
          <w:szCs w:val="20"/>
          <w:rtl w:val="0"/>
        </w:rPr>
        <w:t xml:space="preserve">Título máximo, 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nstitución, Localidad, País,...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mail1@servidor.com</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mail2@servidor.com</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p w:rsidR="00000000" w:rsidDel="00000000" w:rsidP="00000000" w:rsidRDefault="00000000" w:rsidRPr="00000000" w14:paraId="00000005">
      <w:pPr>
        <w:widowControl w:val="0"/>
        <w:spacing w:before="200" w:line="360" w:lineRule="auto"/>
        <w:ind w:left="14.34234619140625" w:firstLine="0"/>
        <w:rPr>
          <w:color w:val="666666"/>
          <w:sz w:val="20"/>
          <w:szCs w:val="20"/>
        </w:rPr>
      </w:pPr>
      <w:r w:rsidDel="00000000" w:rsidR="00000000" w:rsidRPr="00000000">
        <w:rPr>
          <w:color w:val="666666"/>
          <w:sz w:val="20"/>
          <w:szCs w:val="20"/>
          <w:rtl w:val="0"/>
        </w:rPr>
        <w:t xml:space="preserve">Extensión del trabajo completo: máximo 10 carillas. El texto completo de la obra debe presentarse en formato de procesador de texto (doc, docx, rtf, odt). Hoja A4, orientación vertical, fuente Arial, cuerpo 10, interlineado 1,5, sin tabulaciones, sin corte de palabras ni espacio entre párrafos.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10.955963134765625" w:right="0" w:firstLine="0"/>
        <w:rPr>
          <w:b w:val="1"/>
          <w:sz w:val="20"/>
          <w:szCs w:val="20"/>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10.955963134765625" w:right="0" w:firstLine="0"/>
        <w:rPr>
          <w:b w:val="1"/>
          <w:sz w:val="20"/>
          <w:szCs w:val="20"/>
        </w:rPr>
      </w:pPr>
      <w:r w:rsidDel="00000000" w:rsidR="00000000" w:rsidRPr="00000000">
        <w:rPr>
          <w:b w:val="1"/>
          <w:sz w:val="20"/>
          <w:szCs w:val="20"/>
          <w:rtl w:val="0"/>
        </w:rPr>
        <w:t xml:space="preserve">Asignaturas: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10.955963134765625"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Nombre del eje: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12.350311279296875"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Resumen</w:t>
      </w:r>
      <w:r w:rsidDel="00000000" w:rsidR="00000000" w:rsidRPr="00000000">
        <w:rPr>
          <w:b w:val="1"/>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Máximo </w:t>
      </w:r>
      <w:r w:rsidDel="00000000" w:rsidR="00000000" w:rsidRPr="00000000">
        <w:rPr>
          <w:sz w:val="20"/>
          <w:szCs w:val="20"/>
          <w:rtl w:val="0"/>
        </w:rPr>
        <w:t xml:space="preserve">250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palabras. Sin referencias ni fórmulas.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10.55755615234375" w:right="725.0811767578125" w:firstLine="1.792755126953125"/>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Palabras clave: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indicar una lista de hasta 8 palabras clave separadas por punto y coma (;).  La inicial de cada una debe estar en mayúscula.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En caso de palabras clave compuestas, poner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inicial mayúscula solamente en el primer término; p. ej., "Materiales educativos"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10.955963134765625"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Introducción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5.669291338582678" w:firstLine="283.46456692913387"/>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primera sección del artículo debe ser una </w:t>
      </w:r>
      <w:r w:rsidDel="00000000" w:rsidR="00000000" w:rsidRPr="00000000">
        <w:rPr>
          <w:sz w:val="20"/>
          <w:szCs w:val="20"/>
          <w:rtl w:val="0"/>
        </w:rPr>
        <w:t xml:space="preserve">introducción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contendrá el análisis general de la  problemática, el contexto y las referencias principales.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5.669291338582678" w:firstLine="283.46456692913387"/>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 sección podrá tener una o más subsecciones tituladas del modo indicado.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10.955963134765625"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 Título Subsección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283.46456692913387"/>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Texto.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Título Subsección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283.46456692913387"/>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Texto.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2.390289306640625"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Título Sección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5.669291338582678" w:right="0" w:firstLine="283.46456692913387"/>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agregarán tantas secciones (con sus subsecciones) como sea necesario.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5.669291338582678" w:right="0" w:firstLine="283.46456692913387"/>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sugiere incluir en alguna de ellas una descripción sintética del aporte del artículo.</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2.390289306640625" w:right="0" w:firstLine="0"/>
        <w:rPr>
          <w:b w:val="1"/>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2.390289306640625"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 Título Subsección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283.46456692913387"/>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Texto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2.390289306640625"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2.1.1. Título Subsubsección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0" w:firstLine="283.46456692913387"/>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Texto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5.9759521484375"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Conclusiones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0" w:right="-8.800048828125" w:firstLine="12.350311279296875"/>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última sección del artículo deben ser las Conclusiones y resultados obtenidos si es que no los incluyó en alguna sección. Puede incluir las líneas de  trabajo/investigación a seguir.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12.350311279296875"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Bibliografía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00" w:line="360" w:lineRule="auto"/>
        <w:ind w:left="442.20472440944883" w:right="0" w:hanging="425.1968503937008"/>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Respetar el formato establecido en las normas de estilo </w:t>
      </w:r>
    </w:p>
    <w:sectPr>
      <w:pgSz w:h="16820" w:w="11900" w:orient="portrait"/>
      <w:pgMar w:bottom="1943.9999389648438" w:top="993.599853515625" w:left="1443.2687377929688" w:right="1392.3681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O7Ku/wYsP8SYmJem88+B/Ko3LQ==">AMUW2mWSMmgKYGmb2pVNeUKx+E1rZcNuEdVreTh1u4sI6IMHyUyPDT6NGpTJxWODZttCR+5Bj75k1NLguPlgFCHbkL09j+gScTEX449MtQBqRvjIIcrcGS0=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